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A71B2B" w14:textId="77777777" w:rsidR="00EF2C96" w:rsidRPr="007A385D" w:rsidRDefault="00EF2C96" w:rsidP="00EF2C96">
      <w:pPr>
        <w:spacing w:line="276" w:lineRule="auto"/>
        <w:jc w:val="both"/>
        <w:rPr>
          <w:rFonts w:ascii="Times New Roman" w:hAnsi="Times New Roman"/>
          <w:b/>
          <w:i/>
          <w:szCs w:val="24"/>
        </w:rPr>
      </w:pPr>
    </w:p>
    <w:p w14:paraId="45E56983" w14:textId="457F5D27" w:rsid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  <w:r>
        <w:rPr>
          <w:rFonts w:ascii="Times New Roman" w:hAnsi="Times New Roman"/>
          <w:bCs/>
          <w:iCs/>
          <w:szCs w:val="24"/>
        </w:rPr>
        <w:t>Ogłoszenie</w:t>
      </w:r>
    </w:p>
    <w:p w14:paraId="5C15ED0F" w14:textId="77777777" w:rsidR="003B56BF" w:rsidRP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</w:p>
    <w:p w14:paraId="09E7103C" w14:textId="77777777" w:rsidR="003B56BF" w:rsidRPr="007A385D" w:rsidRDefault="003B56BF" w:rsidP="00EF2C96">
      <w:pPr>
        <w:spacing w:line="276" w:lineRule="auto"/>
        <w:jc w:val="center"/>
        <w:rPr>
          <w:rFonts w:ascii="Times New Roman" w:hAnsi="Times New Roman"/>
          <w:b/>
          <w:i/>
          <w:szCs w:val="24"/>
        </w:rPr>
      </w:pPr>
    </w:p>
    <w:p w14:paraId="5D37BD22" w14:textId="228E91DD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b/>
          <w:szCs w:val="24"/>
        </w:rPr>
        <w:t xml:space="preserve"> Zapytanie Ofertowe</w:t>
      </w:r>
    </w:p>
    <w:p w14:paraId="3E5FB32B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Przedmiot:</w:t>
      </w:r>
    </w:p>
    <w:p w14:paraId="78694F16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</w:p>
    <w:p w14:paraId="7B0BF05B" w14:textId="2D6EBDC3" w:rsidR="00EF2C96" w:rsidRPr="007A385D" w:rsidRDefault="00EF2C96" w:rsidP="00EF2C96">
      <w:pPr>
        <w:pStyle w:val="BodyA"/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 w:rsidRPr="007A385D">
        <w:rPr>
          <w:rFonts w:ascii="Times New Roman" w:hAnsi="Times New Roman" w:cs="Times New Roman"/>
          <w:b/>
          <w:sz w:val="24"/>
          <w:szCs w:val="24"/>
          <w:lang w:val="pl-PL"/>
        </w:rPr>
        <w:t xml:space="preserve">Zakup biletów lotniczych na potrzeby realizacji działalności promocyjnej Zagranicznego Ośrodka Polskiej Organizacji Turystycznej w Nowym Jorku, tj. na potrzeby podróży studyjnych i prasowych oraz wyjazdów pracowników Ośrodka w celu realizacji działań statutowych </w:t>
      </w:r>
    </w:p>
    <w:p w14:paraId="1410CC85" w14:textId="77777777" w:rsidR="00EF2C96" w:rsidRPr="007A385D" w:rsidRDefault="00EF2C96" w:rsidP="00EF2C96">
      <w:pPr>
        <w:spacing w:after="20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</w:p>
    <w:p w14:paraId="6382CEB9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Nazwa (firma) oraz adres Zamawiającego</w:t>
      </w:r>
    </w:p>
    <w:p w14:paraId="2C418931" w14:textId="77777777" w:rsidR="00EF2C96" w:rsidRPr="007A385D" w:rsidRDefault="00EF2C96" w:rsidP="00EF2C96">
      <w:p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7A385D">
        <w:rPr>
          <w:rFonts w:ascii="Times New Roman" w:hAnsi="Times New Roman"/>
          <w:iCs/>
          <w:szCs w:val="24"/>
        </w:rPr>
        <w:t xml:space="preserve">Zagraniczny Ośrodek Polskiej Organizacji Turystycznej -  </w:t>
      </w:r>
      <w:r w:rsidRPr="007A385D">
        <w:rPr>
          <w:rFonts w:ascii="Times New Roman" w:hAnsi="Times New Roman"/>
          <w:szCs w:val="24"/>
        </w:rPr>
        <w:t>Polish National Tourist Office</w:t>
      </w:r>
    </w:p>
    <w:p w14:paraId="6938EB8C" w14:textId="77777777" w:rsidR="00EF2C96" w:rsidRPr="007A385D" w:rsidRDefault="00EF2C96" w:rsidP="00EF2C96">
      <w:pPr>
        <w:widowControl w:val="0"/>
        <w:spacing w:line="276" w:lineRule="auto"/>
        <w:ind w:firstLine="708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 xml:space="preserve">a)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Adres</w:t>
      </w:r>
      <w:proofErr w:type="spellEnd"/>
      <w:r w:rsidRPr="007A385D">
        <w:rPr>
          <w:rFonts w:ascii="Times New Roman" w:hAnsi="Times New Roman"/>
          <w:szCs w:val="24"/>
          <w:lang w:val="en-US"/>
        </w:rPr>
        <w:t>:  5 Marine View Plaza, Suite 303B, Hoboken, NJ 07030</w:t>
      </w:r>
    </w:p>
    <w:p w14:paraId="47B15664" w14:textId="77777777" w:rsidR="00EF2C96" w:rsidRPr="007A385D" w:rsidRDefault="00EF2C96" w:rsidP="00EF2C96">
      <w:pPr>
        <w:spacing w:line="276" w:lineRule="auto"/>
        <w:ind w:left="1456" w:hanging="748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b) telefon:   1-201-420-9910</w:t>
      </w:r>
    </w:p>
    <w:p w14:paraId="794C0FD1" w14:textId="77777777" w:rsidR="00EF2C96" w:rsidRPr="007A385D" w:rsidRDefault="00EF2C96" w:rsidP="00EF2C96">
      <w:pPr>
        <w:spacing w:after="240" w:line="276" w:lineRule="auto"/>
        <w:ind w:left="1456" w:hanging="748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c) E-mail: info.na@poland.travel</w:t>
      </w:r>
    </w:p>
    <w:p w14:paraId="7607CECA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Przedmiot zamówienia:</w:t>
      </w:r>
    </w:p>
    <w:p w14:paraId="249523FB" w14:textId="77777777" w:rsidR="00EF2C96" w:rsidRPr="007A385D" w:rsidRDefault="00EF2C96" w:rsidP="00EF2C96">
      <w:pPr>
        <w:pStyle w:val="Default"/>
        <w:spacing w:after="240" w:line="276" w:lineRule="auto"/>
        <w:jc w:val="both"/>
      </w:pPr>
      <w:r w:rsidRPr="007A385D">
        <w:t>Przedmiotem zamówienia jest zakup biletów lotniczych na potrzeby realizacji działalności promocyjnej Zagranicznego Ośrodka Polskiej Organizacji Turystycznej w Nowym Jorku.</w:t>
      </w:r>
    </w:p>
    <w:p w14:paraId="08920CC2" w14:textId="77777777" w:rsidR="00EF2C96" w:rsidRPr="007A385D" w:rsidRDefault="00EF2C96" w:rsidP="00EF2C96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 w:rsidRPr="007A385D"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66002745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imieniu Zagranicznego Ośrodka Polskiej Organizacji Turystycznej w Nowym Jorku może występować wyłącznie upoważniony pracownik.</w:t>
      </w:r>
    </w:p>
    <w:p w14:paraId="2EEF762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3393B7B1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ZOPOT w Nowym Jorku kieruje zapytanie dotyczące połączenia na konkretnej trasie. Wykonawca wybiera dwa najkorzystniejsze i najtańsze połączenia komunikacyjne </w:t>
      </w:r>
      <w:r w:rsidRPr="007A385D"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44FAC3C3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334EE19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przypadku, gdy proponowana trasa i cena jednego z przedstawionych wariantów odpowiada Zamawiającemu, składa on zamówienie telefoniczne lub pocztą elektroniczną na rezerwację.</w:t>
      </w:r>
    </w:p>
    <w:p w14:paraId="009F224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terminie uzgodnionym z Zamawiającym Wykonawca wystawia bilet i dostarcza go do ZOPOT w Nowym Jorku.</w:t>
      </w:r>
    </w:p>
    <w:p w14:paraId="73F1E40A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lastRenderedPageBreak/>
        <w:t>Wykonawca ma obowiązek informowania Zamawiającego o promocjach linii lotniczych.</w:t>
      </w:r>
    </w:p>
    <w:p w14:paraId="21C637F7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4C5DC623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Dokonując wykupu rezerwacji Wykonawca obciąża kartę płatniczą ZOPOT Nowy Jork jedną transakcją, której odpowiada jedna faktura.</w:t>
      </w:r>
    </w:p>
    <w:p w14:paraId="44870A86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Wykonawca jest zobowiązany do przekazania faktury do ZOPOT w Nowym Jorku. </w:t>
      </w:r>
    </w:p>
    <w:p w14:paraId="0BABA068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przypadku zwrotu biletu z powodu odwołania wyjazdu przez Zamawiającego, Wykonawca zwraca bilety przewoźnikowi obciążając Zamawiającego tą częścią zapłaconej kwoty, która pozostanie do zapłacenia po potrąceniu kosztów przez przewoźnika, zgodnie z obowiązującymi przepisami sprzedaży biletów.</w:t>
      </w:r>
    </w:p>
    <w:p w14:paraId="5235749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Wykonawca zobowiązuje się do sporządzania i przedłożenia ZOPOT zbiorczego zestawienia sprzedanych biletów co 6 miesięcy. </w:t>
      </w:r>
    </w:p>
    <w:p w14:paraId="67C5E71E" w14:textId="4CE2C87F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Przewidywana kwota przeznaczona na realizację zamówienia 17 000  USD (</w:t>
      </w:r>
      <w:r w:rsidR="007A385D">
        <w:rPr>
          <w:rFonts w:ascii="Times New Roman" w:hAnsi="Times New Roman"/>
          <w:color w:val="000000"/>
          <w:szCs w:val="24"/>
        </w:rPr>
        <w:t xml:space="preserve">siedemnaście tysięcy </w:t>
      </w:r>
      <w:r w:rsidRPr="007A385D">
        <w:rPr>
          <w:rFonts w:ascii="Times New Roman" w:hAnsi="Times New Roman"/>
          <w:color w:val="000000"/>
          <w:szCs w:val="24"/>
        </w:rPr>
        <w:t>dolarów amerykańskich) brutto.</w:t>
      </w:r>
    </w:p>
    <w:p w14:paraId="2E406130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6DD2881" w14:textId="77777777" w:rsidR="00EF2C96" w:rsidRPr="007A385D" w:rsidRDefault="00EF2C96" w:rsidP="00EF2C96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1D67D44D" w14:textId="77777777" w:rsidR="00EF2C96" w:rsidRPr="007A385D" w:rsidRDefault="00EF2C96" w:rsidP="00EF2C96">
      <w:pPr>
        <w:rPr>
          <w:rFonts w:ascii="Times New Roman" w:hAnsi="Times New Roman"/>
          <w:szCs w:val="24"/>
        </w:rPr>
      </w:pPr>
    </w:p>
    <w:p w14:paraId="33485621" w14:textId="3332886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color w:val="auto"/>
        </w:rPr>
      </w:pPr>
      <w:r w:rsidRPr="007A385D">
        <w:rPr>
          <w:b/>
          <w:bCs/>
          <w:color w:val="auto"/>
        </w:rPr>
        <w:t xml:space="preserve">Struktura zamówienia: </w:t>
      </w:r>
    </w:p>
    <w:p w14:paraId="34A7B036" w14:textId="77777777" w:rsidR="007A385D" w:rsidRPr="007A385D" w:rsidRDefault="007A385D" w:rsidP="007A385D">
      <w:pPr>
        <w:pStyle w:val="Default"/>
        <w:spacing w:line="276" w:lineRule="auto"/>
        <w:ind w:left="720"/>
        <w:rPr>
          <w:color w:val="auto"/>
        </w:rPr>
      </w:pPr>
    </w:p>
    <w:p w14:paraId="791D06C1" w14:textId="77777777" w:rsidR="00EF2C96" w:rsidRPr="007A385D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>Przewidywana szacunkowa kwota przeznaczona na zakup biletów, wraz z wszelkimi dodatkowymi opłatami związanymi z obsługą zakupu biletów wynosi 17 000,00 USD brutto, przy czym Zamawiający zastrzega sobie możliwość niewykorzystania tego limitu bez żadnych konsekwencji finansowych z tego powodu.</w:t>
      </w:r>
    </w:p>
    <w:p w14:paraId="65F2144C" w14:textId="77777777" w:rsidR="00EF2C96" w:rsidRPr="007A385D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 xml:space="preserve">Przewidywana struktura połączeń: USA-Polska i Kanada-Polska, z uwzględnieniem połączeń na terenie USA i Kanady, jako część podróży do lub z Polski oraz przesiadkowych portów lotniczych w Europie pod warunkiem, iż jest to część podróży do lub z Polski.  Przedstawiona powyżej struktura zamówienia jest strukturą przewidywaną, mającą na celu ułatwienie Wykonawcy oszacowanie swojej oferty. Zamawiający zastrzega możliwość zmiany przewidywanej struktury zamówienia w każdym z wyszczególnionych powyżej punktów w przypadku zaistnienia takiej konieczności bez zmiany wynagrodzenia Wykonawcy wynikającego ze złożonej oferty. </w:t>
      </w:r>
    </w:p>
    <w:p w14:paraId="13018C8A" w14:textId="77777777" w:rsidR="00EF2C96" w:rsidRPr="007A385D" w:rsidRDefault="00EF2C96" w:rsidP="00EF2C96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3D79574F" w14:textId="7777777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b/>
          <w:bCs/>
          <w:color w:val="auto"/>
        </w:rPr>
      </w:pPr>
      <w:r w:rsidRPr="007A385D">
        <w:rPr>
          <w:b/>
          <w:bCs/>
          <w:color w:val="auto"/>
        </w:rPr>
        <w:t>Termin realizacji:</w:t>
      </w:r>
    </w:p>
    <w:p w14:paraId="73174EFB" w14:textId="77777777" w:rsidR="00EF2C96" w:rsidRPr="007A385D" w:rsidRDefault="00EF2C96" w:rsidP="00EF2C96">
      <w:pPr>
        <w:pStyle w:val="Default"/>
        <w:spacing w:line="276" w:lineRule="auto"/>
        <w:ind w:left="720"/>
        <w:rPr>
          <w:b/>
          <w:bCs/>
          <w:color w:val="auto"/>
        </w:rPr>
      </w:pPr>
    </w:p>
    <w:p w14:paraId="603DF8DB" w14:textId="787313A6" w:rsidR="00EF2C96" w:rsidRPr="007A385D" w:rsidRDefault="00EF2C96" w:rsidP="00EF2C9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240"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  <w:lang w:bidi="he-IL"/>
        </w:rPr>
        <w:lastRenderedPageBreak/>
        <w:t xml:space="preserve">Przedmiot zamówienia będzie realizowany od dnia podpisania umowy do dnia </w:t>
      </w:r>
      <w:r w:rsidRPr="007A385D">
        <w:rPr>
          <w:rFonts w:ascii="Times New Roman" w:hAnsi="Times New Roman"/>
          <w:szCs w:val="24"/>
        </w:rPr>
        <w:t>31 grudnia 2020 r.</w:t>
      </w:r>
      <w:r w:rsidR="00334EE1" w:rsidRPr="007A385D">
        <w:rPr>
          <w:rFonts w:ascii="Times New Roman" w:hAnsi="Times New Roman"/>
          <w:szCs w:val="24"/>
        </w:rPr>
        <w:t xml:space="preserve"> </w:t>
      </w:r>
      <w:r w:rsidR="003D54BF" w:rsidRPr="007A385D">
        <w:rPr>
          <w:rFonts w:ascii="Times New Roman" w:hAnsi="Times New Roman"/>
          <w:szCs w:val="24"/>
        </w:rPr>
        <w:t>lub do wyczerpania kwoty przeznaczonej na realizację zamówienia, w zależności co nastąpi pierwsze.</w:t>
      </w:r>
    </w:p>
    <w:p w14:paraId="4480C532" w14:textId="231D44FA" w:rsidR="00EF2C96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Kryteria udziału w postępowaniu:</w:t>
      </w:r>
    </w:p>
    <w:p w14:paraId="34EBFB4B" w14:textId="77777777" w:rsidR="007A385D" w:rsidRPr="007A385D" w:rsidRDefault="007A385D" w:rsidP="007A385D">
      <w:pPr>
        <w:pStyle w:val="ListParagraph"/>
        <w:rPr>
          <w:rFonts w:ascii="Times New Roman" w:hAnsi="Times New Roman"/>
          <w:b/>
          <w:sz w:val="24"/>
          <w:szCs w:val="24"/>
        </w:rPr>
      </w:pPr>
    </w:p>
    <w:p w14:paraId="1B19EEA0" w14:textId="73F08816" w:rsidR="00EF2C96" w:rsidRPr="007A385D" w:rsidRDefault="007A385D" w:rsidP="007A385D">
      <w:pPr>
        <w:jc w:val="both"/>
        <w:rPr>
          <w:rFonts w:ascii="Times New Roman" w:eastAsia="Calibri" w:hAnsi="Times New Roman"/>
          <w:szCs w:val="24"/>
        </w:rPr>
      </w:pPr>
      <w:r>
        <w:rPr>
          <w:rFonts w:ascii="Times New Roman" w:eastAsia="Calibri" w:hAnsi="Times New Roman"/>
          <w:szCs w:val="24"/>
        </w:rPr>
        <w:t xml:space="preserve">1. </w:t>
      </w:r>
      <w:r w:rsidR="00EF2C96" w:rsidRPr="007A385D">
        <w:rPr>
          <w:rFonts w:ascii="Times New Roman" w:eastAsia="Calibri" w:hAnsi="Times New Roman"/>
          <w:szCs w:val="24"/>
        </w:rPr>
        <w:t>W postępowaniu mogą uczestniczyć podmioty, które:</w:t>
      </w:r>
    </w:p>
    <w:p w14:paraId="4CE43356" w14:textId="1F42A4E0" w:rsidR="00EF2C96" w:rsidRPr="007A385D" w:rsidRDefault="00EF2C96" w:rsidP="007A385D">
      <w:pPr>
        <w:pStyle w:val="ListParagraph"/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Są uprawnione do wykonywania określonej działalności.</w:t>
      </w:r>
    </w:p>
    <w:p w14:paraId="69924175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Posiadają niezbędną wiedzę i doświadczenie, a także potencjał techniczny.</w:t>
      </w:r>
    </w:p>
    <w:p w14:paraId="2AE60FD4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 xml:space="preserve">Znajdują się w sytuacji finansowej i ekonomicznej zapewniającej prawidłowe </w:t>
      </w:r>
      <w:r w:rsidRPr="007A385D">
        <w:rPr>
          <w:rFonts w:ascii="Times New Roman" w:hAnsi="Times New Roman"/>
          <w:color w:val="000000"/>
          <w:szCs w:val="24"/>
        </w:rPr>
        <w:br/>
        <w:t>i terminowe wykonanie zamówienia.</w:t>
      </w:r>
    </w:p>
    <w:p w14:paraId="56FA0830" w14:textId="1502AA4A" w:rsidR="00EF2C96" w:rsidRPr="007A385D" w:rsidRDefault="00EF2C96" w:rsidP="007A385D">
      <w:pPr>
        <w:numPr>
          <w:ilvl w:val="0"/>
          <w:numId w:val="6"/>
        </w:numPr>
        <w:spacing w:before="100" w:beforeAutospacing="1" w:after="240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Złożą ważną ofertę w terminie wyznaczonym do składania ofert.</w:t>
      </w:r>
    </w:p>
    <w:p w14:paraId="4CEFA3F3" w14:textId="4A41827D" w:rsidR="003D54BF" w:rsidRPr="00D45997" w:rsidRDefault="003D54BF" w:rsidP="007A385D">
      <w:pPr>
        <w:pStyle w:val="ListParagraph"/>
        <w:numPr>
          <w:ilvl w:val="0"/>
          <w:numId w:val="11"/>
        </w:numPr>
        <w:spacing w:before="100" w:beforeAutospacing="1" w:after="240"/>
        <w:jc w:val="both"/>
        <w:rPr>
          <w:rFonts w:ascii="Times New Roman" w:hAnsi="Times New Roman"/>
          <w:szCs w:val="24"/>
        </w:rPr>
      </w:pPr>
      <w:r w:rsidRPr="00D45997">
        <w:rPr>
          <w:rFonts w:ascii="Times New Roman" w:hAnsi="Times New Roman"/>
          <w:szCs w:val="24"/>
        </w:rPr>
        <w:t>Na ofertę składa się wypełniony i podpisany Formularz ofertowy stanowiący załącznik nr 2 do zapytania ofertowego.</w:t>
      </w:r>
      <w:r w:rsidR="007A385D" w:rsidRPr="00D45997">
        <w:rPr>
          <w:rFonts w:ascii="Times New Roman" w:hAnsi="Times New Roman"/>
          <w:szCs w:val="24"/>
        </w:rPr>
        <w:t xml:space="preserve"> Oferty można skłądać w języku polskim lub angielskim.</w:t>
      </w:r>
    </w:p>
    <w:p w14:paraId="224B9D85" w14:textId="0A119E29" w:rsidR="003D54BF" w:rsidRPr="007A385D" w:rsidRDefault="003D54BF" w:rsidP="007A385D">
      <w:pPr>
        <w:numPr>
          <w:ilvl w:val="0"/>
          <w:numId w:val="11"/>
        </w:numPr>
        <w:spacing w:before="100" w:beforeAutospacing="1" w:after="24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eastAsia="Calibri" w:hAnsi="Times New Roman"/>
          <w:szCs w:val="24"/>
          <w:lang w:eastAsia="en-US"/>
        </w:rPr>
        <w:t>Wykonawca ma prawo złożyć tylko jedną ofertę. W przypadku złożenia przez Wykonawcę więcej niż jednej oferty wszystkie oferty zostaną odrzucone</w:t>
      </w:r>
    </w:p>
    <w:p w14:paraId="511900EA" w14:textId="77777777" w:rsidR="00EF2C96" w:rsidRPr="007A385D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Informacje o sposobie porozumiewania się Zamawiającego z Wykonawcami.</w:t>
      </w:r>
    </w:p>
    <w:p w14:paraId="4744E4ED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Osoba upoważniona do kontaktowania się z Wykonawcami </w:t>
      </w:r>
    </w:p>
    <w:p w14:paraId="390F42B9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Magdalena Żelazowska– e-mail: </w:t>
      </w:r>
      <w:r w:rsidR="003B56BF">
        <w:fldChar w:fldCharType="begin"/>
      </w:r>
      <w:r w:rsidR="003B56BF">
        <w:instrText xml:space="preserve"> HYPERLINK "mailto:magdalena.zelazowska@pot.gov.pl" </w:instrText>
      </w:r>
      <w:r w:rsidR="003B56BF">
        <w:fldChar w:fldCharType="separate"/>
      </w:r>
      <w:r w:rsidRPr="007A385D">
        <w:rPr>
          <w:rStyle w:val="Hyperlink"/>
          <w:rFonts w:ascii="Times New Roman" w:hAnsi="Times New Roman"/>
          <w:szCs w:val="24"/>
        </w:rPr>
        <w:t>magdalena.zelazowska@pot.gov.pl</w:t>
      </w:r>
      <w:r w:rsidR="003B56BF">
        <w:rPr>
          <w:rStyle w:val="Hyperlink"/>
          <w:rFonts w:ascii="Times New Roman" w:hAnsi="Times New Roman"/>
          <w:szCs w:val="24"/>
        </w:rPr>
        <w:fldChar w:fldCharType="end"/>
      </w:r>
    </w:p>
    <w:p w14:paraId="197F78E5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</w:p>
    <w:p w14:paraId="4A4D99D2" w14:textId="77777777" w:rsidR="00EF2C96" w:rsidRPr="007A385D" w:rsidRDefault="00EF2C96" w:rsidP="00EF2C96">
      <w:pPr>
        <w:spacing w:line="276" w:lineRule="auto"/>
        <w:rPr>
          <w:rFonts w:ascii="Times New Roman" w:hAnsi="Times New Roman"/>
          <w:bCs/>
          <w:szCs w:val="24"/>
          <w:u w:val="single"/>
        </w:rPr>
      </w:pPr>
      <w:r w:rsidRPr="007A385D">
        <w:rPr>
          <w:rFonts w:ascii="Times New Roman" w:hAnsi="Times New Roman"/>
          <w:b/>
          <w:szCs w:val="24"/>
        </w:rPr>
        <w:t xml:space="preserve">      </w:t>
      </w:r>
      <w:r w:rsidRPr="007A385D">
        <w:rPr>
          <w:rFonts w:ascii="Times New Roman" w:hAnsi="Times New Roman"/>
          <w:bCs/>
          <w:szCs w:val="24"/>
          <w:u w:val="single"/>
        </w:rPr>
        <w:t>Miejsce i termin złożenia oferty:</w:t>
      </w:r>
    </w:p>
    <w:p w14:paraId="1E12E2B6" w14:textId="77777777" w:rsidR="00EF2C96" w:rsidRPr="007A385D" w:rsidRDefault="00EF2C96" w:rsidP="00EF2C96">
      <w:pPr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bCs/>
          <w:szCs w:val="24"/>
        </w:rPr>
        <w:t xml:space="preserve">Ofertę </w:t>
      </w:r>
      <w:r w:rsidRPr="007A385D">
        <w:rPr>
          <w:rFonts w:ascii="Times New Roman" w:hAnsi="Times New Roman"/>
          <w:color w:val="333333"/>
          <w:szCs w:val="24"/>
        </w:rPr>
        <w:t>należy przesyłać mailem na adres: magdalena.zelazowska@</w:t>
      </w:r>
      <w:r w:rsidRPr="007A385D">
        <w:rPr>
          <w:rFonts w:ascii="Times New Roman" w:hAnsi="Times New Roman"/>
          <w:vanish/>
          <w:color w:val="333333"/>
          <w:szCs w:val="24"/>
        </w:rPr>
        <w:t xml:space="preserve"> o</w:t>
      </w:r>
      <w:r w:rsidRPr="007A385D">
        <w:rPr>
          <w:rFonts w:ascii="Times New Roman" w:hAnsi="Times New Roman"/>
          <w:color w:val="333333"/>
          <w:szCs w:val="24"/>
        </w:rPr>
        <w:t xml:space="preserve">pot.gov.pl lub dostarczyć na adres: </w:t>
      </w:r>
      <w:r w:rsidRPr="007A385D">
        <w:rPr>
          <w:rFonts w:ascii="Times New Roman" w:hAnsi="Times New Roman"/>
          <w:szCs w:val="24"/>
        </w:rPr>
        <w:t>Polish National Tourist Office, 5 Marine View Plaza, Suite 303B, Hoboken, NJ 07030</w:t>
      </w:r>
    </w:p>
    <w:p w14:paraId="5590164A" w14:textId="64C31C37" w:rsidR="00EF2C96" w:rsidRPr="007A385D" w:rsidRDefault="00EF2C96" w:rsidP="00EF2C96">
      <w:pPr>
        <w:numPr>
          <w:ilvl w:val="0"/>
          <w:numId w:val="2"/>
        </w:numPr>
        <w:spacing w:before="100" w:beforeAutospacing="1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szCs w:val="24"/>
        </w:rPr>
        <w:t xml:space="preserve">Termin składania ofert upływa w dniu </w:t>
      </w:r>
      <w:r w:rsidR="007A385D" w:rsidRPr="007A385D">
        <w:rPr>
          <w:rFonts w:ascii="Times New Roman" w:hAnsi="Times New Roman"/>
          <w:szCs w:val="24"/>
        </w:rPr>
        <w:t>10 lipca</w:t>
      </w:r>
      <w:r w:rsidRPr="007A385D">
        <w:rPr>
          <w:rFonts w:ascii="Times New Roman" w:hAnsi="Times New Roman"/>
          <w:szCs w:val="24"/>
        </w:rPr>
        <w:t xml:space="preserve"> </w:t>
      </w:r>
      <w:r w:rsidRPr="007A385D">
        <w:rPr>
          <w:rFonts w:ascii="Times New Roman" w:eastAsia="Calibri" w:hAnsi="Times New Roman"/>
          <w:szCs w:val="24"/>
          <w:lang w:eastAsia="en-US"/>
        </w:rPr>
        <w:t>2020 r.</w:t>
      </w:r>
    </w:p>
    <w:p w14:paraId="13B3FB3D" w14:textId="3DF30BA8" w:rsidR="00EF2C96" w:rsidRPr="007A385D" w:rsidRDefault="00EF2C96" w:rsidP="00EF2C96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Cs/>
          <w:szCs w:val="24"/>
        </w:rPr>
      </w:pPr>
      <w:r w:rsidRPr="007A385D">
        <w:rPr>
          <w:rFonts w:ascii="Times New Roman" w:hAnsi="Times New Roman"/>
          <w:szCs w:val="24"/>
        </w:rPr>
        <w:t>Wykonawca pozostanie związany ofertą przez okres 30 dni.</w:t>
      </w:r>
      <w:r w:rsidR="003D54BF" w:rsidRPr="007A385D">
        <w:rPr>
          <w:rFonts w:ascii="Times New Roman" w:hAnsi="Times New Roman"/>
          <w:szCs w:val="24"/>
        </w:rPr>
        <w:t xml:space="preserve"> Bieg terminu rozpoczyna się wraz z upływem terminu składania ofert.</w:t>
      </w:r>
    </w:p>
    <w:p w14:paraId="7ABA0B47" w14:textId="77777777" w:rsidR="00EF2C96" w:rsidRPr="007A385D" w:rsidRDefault="00EF2C96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4E4FA4DE" w14:textId="77777777" w:rsidR="00EF2C96" w:rsidRPr="007A385D" w:rsidRDefault="00EF2C96" w:rsidP="00EF2C96">
      <w:pPr>
        <w:pStyle w:val="ListParagraph"/>
        <w:numPr>
          <w:ilvl w:val="0"/>
          <w:numId w:val="5"/>
        </w:numPr>
        <w:spacing w:before="100" w:beforeAutospacing="1"/>
        <w:jc w:val="both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Kryteria oceny ofert:</w:t>
      </w:r>
    </w:p>
    <w:p w14:paraId="6074BF13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  <w:ind w:firstLine="567"/>
      </w:pPr>
      <w:r w:rsidRPr="007A385D">
        <w:t>Zamawiający dokona oceny zło</w:t>
      </w:r>
      <w:r w:rsidRPr="007A385D">
        <w:rPr>
          <w:rFonts w:eastAsia="TimesNewRoman"/>
        </w:rPr>
        <w:t>ż</w:t>
      </w:r>
      <w:r w:rsidRPr="007A385D">
        <w:t>onych ofert, zgodnie z nast</w:t>
      </w:r>
      <w:r w:rsidRPr="007A385D">
        <w:rPr>
          <w:rFonts w:eastAsia="TimesNewRoman"/>
        </w:rPr>
        <w:t>ę</w:t>
      </w:r>
      <w:r w:rsidRPr="007A385D">
        <w:t>puj</w:t>
      </w:r>
      <w:r w:rsidRPr="007A385D">
        <w:rPr>
          <w:rFonts w:eastAsia="TimesNewRoman"/>
        </w:rPr>
        <w:t>ą</w:t>
      </w:r>
      <w:r w:rsidRPr="007A385D">
        <w:t>cymi zasadami:</w:t>
      </w:r>
    </w:p>
    <w:p w14:paraId="79D3215A" w14:textId="77777777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Maksymalna opłata za wystawienie biletu lotniczego brutto – waga 27,5%</w:t>
      </w:r>
    </w:p>
    <w:p w14:paraId="33B377A7" w14:textId="77777777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Maksymalna opłata za anulowanie biletu lotniczego brutto – waga 27,5%</w:t>
      </w:r>
    </w:p>
    <w:p w14:paraId="0702022F" w14:textId="77777777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Godziny pracy biura w dni robocze – waga 20%</w:t>
      </w:r>
    </w:p>
    <w:p w14:paraId="731A879C" w14:textId="77777777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System płatności i fakturowania – waga 20%</w:t>
      </w:r>
    </w:p>
    <w:p w14:paraId="5BD150E6" w14:textId="77777777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lastRenderedPageBreak/>
        <w:t>Posiadanie stacjonarnego biura lub przedstawiciela handlowego na terenie Stanów Zjednoczonych – waga 5%</w:t>
      </w:r>
    </w:p>
    <w:p w14:paraId="081970AF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  <w:r w:rsidRPr="007A385D">
        <w:t xml:space="preserve">         Sposób dokonywania oceny:</w:t>
      </w:r>
    </w:p>
    <w:p w14:paraId="530496FB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</w:p>
    <w:p w14:paraId="7220F7DE" w14:textId="77777777" w:rsidR="00EF2C96" w:rsidRPr="007A385D" w:rsidRDefault="00EF2C96" w:rsidP="00EF2C96">
      <w:pPr>
        <w:pStyle w:val="ListParagraph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sz w:val="24"/>
          <w:szCs w:val="24"/>
          <w:lang w:val="x-none"/>
        </w:rPr>
      </w:pPr>
      <w:r w:rsidRPr="007A385D">
        <w:rPr>
          <w:rFonts w:ascii="Times New Roman" w:hAnsi="Times New Roman"/>
          <w:sz w:val="24"/>
          <w:szCs w:val="24"/>
        </w:rPr>
        <w:t>Kryterium Maksymalna opłata za wystawienie biletu lotniczego brutto (Y) – waga 27,5%. Punkty w tym kryterium zostaną obliczone w następujący sposób:</w:t>
      </w:r>
    </w:p>
    <w:p w14:paraId="75D1F3EF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080" w:firstLine="5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Y = [(100% - X%)/100] x 27,5</w:t>
      </w:r>
    </w:p>
    <w:p w14:paraId="1288146F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gdzie:</w:t>
      </w:r>
    </w:p>
    <w:p w14:paraId="09849C80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Y – liczba punktów, jakie otrzymuje dana oferta,</w:t>
      </w:r>
    </w:p>
    <w:p w14:paraId="3F749A7D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X – wysokość opłaty za wystawienie biletu wyrażona jako procent (%) ceny biletu</w:t>
      </w:r>
    </w:p>
    <w:p w14:paraId="77578BE4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hanging="357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14:paraId="749EABE7" w14:textId="77777777" w:rsidR="00EF2C96" w:rsidRPr="007A385D" w:rsidRDefault="00EF2C96" w:rsidP="00EF2C96">
      <w:pPr>
        <w:pStyle w:val="ListParagraph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Kryterium Maksymalna opłata za anulowanie biletu lotniczego brutto (Z) – waga 27,5%. Punkty w tym kryterium zostaną obliczone w następujący sposób:</w:t>
      </w:r>
    </w:p>
    <w:p w14:paraId="0635A359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080" w:firstLine="5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Z = [(100% - X%)/100] x 27,5</w:t>
      </w:r>
    </w:p>
    <w:p w14:paraId="52C84C7F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gdzie:</w:t>
      </w:r>
    </w:p>
    <w:p w14:paraId="692B82B2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Z – liczba punktów, jakie otrzymuje dana oferta,</w:t>
      </w:r>
    </w:p>
    <w:p w14:paraId="4541C958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X – wysokość opłaty za anulowanie biletu wyrażona jako procent (%) ceny biletu</w:t>
      </w:r>
    </w:p>
    <w:p w14:paraId="07D61747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080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14:paraId="3B47BE42" w14:textId="77777777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>Kryterium Godziny pracy biura w dni robocze – waga 20%. Zamawiający przyzna punkty w następujący sposób: jeśli w dniach: poniedziałek-piątek godziny pracy Wykonawcy pokrywają się w 100 % lub są dłuższe niż godziny pracy biura ZOPOT w Nowym Jorku, tj. od 9.00 do 17.00 EST – oferta otrzyma 20 punktów; jeżeli godziny pracy Wykonawcy pokrywają się z godzinami pracy biura ZOPOT w  minimum 50% oferta otrzyma 10 pkt; jeśli godziny pracy Wykonawcy nie pokrywają się z godzinami pracy biura ZOPOT lub pokrywają się w mniej niż 50% oferta w tym kryterium otrzyma 0 pkt</w:t>
      </w:r>
    </w:p>
    <w:p w14:paraId="4A5ABE0C" w14:textId="77777777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System fakturowania – waga 20%, Zamawiający przyzna punkty w następujący sposób: jeśli </w:t>
      </w:r>
      <w:r w:rsidRPr="007A385D">
        <w:rPr>
          <w:color w:val="000000"/>
        </w:rPr>
        <w:t>każdemu biletowi i związanym z nim opłatom dodatkowym (opłaty lotniskowe, bagażowe i inne) odpowiada jedna transakcja na karcie kredytowej i faktura, wystawiona i dostarczona w ciągu 3 dni po zakupie biletu</w:t>
      </w:r>
      <w:r w:rsidRPr="007A385D">
        <w:t>, oferta otrzyma 20 punktów. Jeżeli Wykonawca proponuje inny system fakturowania, oferta w tym kryterium otrzyma 0 pkt.</w:t>
      </w:r>
    </w:p>
    <w:p w14:paraId="1639A48F" w14:textId="77777777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Posiadanie stacjonarnego biura lub przedstawiciela handlowego na terenie Stanów Zjednoczonych – waga 5%. Zamawiający przyzna punkty w następujący sposób: jeśli Wykonawca posiada stacjonarne biuro w USA lub zatrudnia przedstawiciela handlowego stale przebywającego na terenie USA, co ułatwia bieżący kontakt i rozliczenia, oferta otrzyma 5 punktów. Jeśli Wykonawca nie posiada biura stacjonarnego w USA ani nie zatrudnia przedstawiciela handlowego stale przebywającego na terenie USA, oferta otrzyma 0 punktów. </w:t>
      </w:r>
    </w:p>
    <w:p w14:paraId="3C6ABF64" w14:textId="77777777" w:rsidR="00EF2C96" w:rsidRPr="007A385D" w:rsidRDefault="00EF2C96" w:rsidP="00EF2C96">
      <w:pPr>
        <w:pStyle w:val="WW-Tekstpodstawowy21"/>
        <w:ind w:left="284" w:hanging="284"/>
        <w:rPr>
          <w:rFonts w:ascii="Times New Roman" w:hAnsi="Times New Roman"/>
          <w:szCs w:val="24"/>
          <w:u w:color="000000"/>
        </w:rPr>
      </w:pPr>
      <w:r w:rsidRPr="007A385D">
        <w:rPr>
          <w:rFonts w:ascii="Times New Roman" w:hAnsi="Times New Roman"/>
          <w:szCs w:val="24"/>
        </w:rPr>
        <w:lastRenderedPageBreak/>
        <w:t xml:space="preserve">     Maksymalna liczba punktów, jaką może przyznać Zamawiający Wykonawcy wynosi </w:t>
      </w:r>
      <w:r w:rsidRPr="007A385D">
        <w:rPr>
          <w:rFonts w:ascii="Times New Roman" w:hAnsi="Times New Roman"/>
          <w:szCs w:val="24"/>
        </w:rPr>
        <w:br/>
        <w:t xml:space="preserve">100 pkt. </w:t>
      </w:r>
      <w:r w:rsidRPr="007A385D">
        <w:rPr>
          <w:rFonts w:ascii="Times New Roman" w:hAnsi="Times New Roman"/>
          <w:szCs w:val="24"/>
          <w:u w:color="000000"/>
        </w:rPr>
        <w:t>Za ofertę najkorzystniejszą zostanie uznana ta oferta, która uzyska najwyższą liczbę punktów po zsumowaniu punktów otrzymanych przez Wykonawcę we wszystkich  kryteriach.</w:t>
      </w:r>
    </w:p>
    <w:p w14:paraId="663D3711" w14:textId="77777777" w:rsidR="00EF2C96" w:rsidRPr="007A385D" w:rsidRDefault="00EF2C96" w:rsidP="00EF2C96">
      <w:pPr>
        <w:pStyle w:val="WW-Tekstpodstawowy21"/>
        <w:rPr>
          <w:rFonts w:ascii="Times New Roman" w:hAnsi="Times New Roman"/>
          <w:szCs w:val="24"/>
        </w:rPr>
      </w:pPr>
    </w:p>
    <w:p w14:paraId="76A440BA" w14:textId="77777777" w:rsidR="00EF2C96" w:rsidRPr="007A385D" w:rsidRDefault="00EF2C96" w:rsidP="00EF2C96">
      <w:pPr>
        <w:numPr>
          <w:ilvl w:val="0"/>
          <w:numId w:val="5"/>
        </w:numPr>
        <w:spacing w:before="100" w:beforeAutospacing="1" w:line="276" w:lineRule="auto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b/>
          <w:color w:val="000000"/>
          <w:szCs w:val="24"/>
        </w:rPr>
        <w:t>Informacje dodatkowe:</w:t>
      </w:r>
    </w:p>
    <w:p w14:paraId="16541536" w14:textId="221CED3F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do przedmiotowego postępowania nie ma zastosowania ustawa z dnia 29 stycznia 2004 r. Prawo zamówień publicznych (Dz. U. z 201</w:t>
      </w:r>
      <w:r w:rsidR="00A555D5">
        <w:rPr>
          <w:rFonts w:ascii="Times New Roman" w:hAnsi="Times New Roman"/>
          <w:szCs w:val="24"/>
        </w:rPr>
        <w:t>9</w:t>
      </w:r>
      <w:r w:rsidRPr="007A385D">
        <w:rPr>
          <w:rFonts w:ascii="Times New Roman" w:hAnsi="Times New Roman"/>
          <w:szCs w:val="24"/>
        </w:rPr>
        <w:t xml:space="preserve"> r., poz. 1</w:t>
      </w:r>
      <w:r w:rsidR="00A555D5">
        <w:rPr>
          <w:rFonts w:ascii="Times New Roman" w:hAnsi="Times New Roman"/>
          <w:szCs w:val="24"/>
        </w:rPr>
        <w:t>84</w:t>
      </w:r>
      <w:r w:rsidRPr="007A385D">
        <w:rPr>
          <w:rFonts w:ascii="Times New Roman" w:hAnsi="Times New Roman"/>
          <w:szCs w:val="24"/>
        </w:rPr>
        <w:t xml:space="preserve"> ze zmianami);</w:t>
      </w:r>
    </w:p>
    <w:p w14:paraId="32BE72FD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zawiadomienie o wyborze oferty nie stanowi przyjęcia oferty;</w:t>
      </w:r>
    </w:p>
    <w:p w14:paraId="4F4E1A7E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Zamawiający zastrzega sobie prawo do: </w:t>
      </w:r>
    </w:p>
    <w:p w14:paraId="025B31AA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a) odwołania postępowania, unieważnienia go w całości lub w części w każdym czasie, </w:t>
      </w:r>
    </w:p>
    <w:p w14:paraId="7F8CEAB8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b) zamknięcia postępowania bez dokonania wyboru oferty,</w:t>
      </w:r>
    </w:p>
    <w:p w14:paraId="5C159C3D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c) zmiany terminów wyznaczonych w ogłoszeniu,</w:t>
      </w:r>
    </w:p>
    <w:p w14:paraId="4417C99E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d) żądania szczegółowych informacji i wyjaśnień od wykonawców na każdym etapie postępowania.</w:t>
      </w:r>
    </w:p>
    <w:p w14:paraId="5F9E9D18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przypadku skorzystania przez Zamawiającego z któregokolwiek uprawnienia wskazanego w pkt 3 wykonawcom nie przysługują żadne roszczenia z tytułu udziału </w:t>
      </w:r>
      <w:r w:rsidRPr="007A385D">
        <w:rPr>
          <w:rFonts w:ascii="Times New Roman" w:hAnsi="Times New Roman"/>
          <w:szCs w:val="24"/>
        </w:rPr>
        <w:br/>
        <w:t>w postępowaniu.</w:t>
      </w:r>
    </w:p>
    <w:p w14:paraId="62FD94BB" w14:textId="6220C58E" w:rsidR="00EF2C96" w:rsidRPr="007A385D" w:rsidRDefault="00EF2C96" w:rsidP="00EF2C96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31918B90" w14:textId="773DBF45" w:rsidR="009E12B0" w:rsidRPr="007A385D" w:rsidRDefault="009E12B0" w:rsidP="007A385D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ab/>
        <w:t>Klauzula informacyjna dotycząca RODO</w:t>
      </w:r>
    </w:p>
    <w:p w14:paraId="37A3D660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2363F7C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(dalej: „RODO”), informujemy, że: </w:t>
      </w:r>
    </w:p>
    <w:p w14:paraId="4D25F53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1.</w:t>
      </w:r>
      <w:r w:rsidRPr="007A385D">
        <w:rPr>
          <w:rFonts w:ascii="Times New Roman" w:hAnsi="Times New Roman"/>
          <w:szCs w:val="24"/>
        </w:rPr>
        <w:tab/>
        <w:t>Administratorem Państwa danych osobowych jest Zagraniczny Ośrodek Polskiej Organizacji Turystycznej z siedzibą w Nowym Jorku (Stany Zjednoczone Ameryki), 5 Marine View Plaza, 07030 Hoboken, NJ, USA (dalej jako ZOPOT lub Administrator).</w:t>
      </w:r>
    </w:p>
    <w:p w14:paraId="443C5FD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2.</w:t>
      </w:r>
      <w:r w:rsidRPr="007A385D">
        <w:rPr>
          <w:rFonts w:ascii="Times New Roman" w:hAnsi="Times New Roman"/>
          <w:szCs w:val="24"/>
        </w:rPr>
        <w:tab/>
        <w:t>We wszelkich sprawach związanych z przetwarzaniem Państwa danych osobowych przez ZOPOT można kontaktować się z wyznaczonym inspektorem ochrony danych:</w:t>
      </w:r>
    </w:p>
    <w:p w14:paraId="5B34E144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mailowo: info.na@pot.gov.pl lub</w:t>
      </w:r>
    </w:p>
    <w:p w14:paraId="16B2CFB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>b.</w:t>
      </w:r>
      <w:r w:rsidRPr="007A385D">
        <w:rPr>
          <w:rFonts w:ascii="Times New Roman" w:hAnsi="Times New Roman"/>
          <w:szCs w:val="24"/>
          <w:lang w:val="en-US"/>
        </w:rPr>
        <w:tab/>
      </w:r>
      <w:proofErr w:type="spellStart"/>
      <w:r w:rsidRPr="007A385D">
        <w:rPr>
          <w:rFonts w:ascii="Times New Roman" w:hAnsi="Times New Roman"/>
          <w:szCs w:val="24"/>
          <w:lang w:val="en-US"/>
        </w:rPr>
        <w:t>listownie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na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adres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korespondencyjny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administratora</w:t>
      </w:r>
      <w:proofErr w:type="spellEnd"/>
      <w:r w:rsidRPr="007A385D">
        <w:rPr>
          <w:rFonts w:ascii="Times New Roman" w:hAnsi="Times New Roman"/>
          <w:szCs w:val="24"/>
          <w:lang w:val="en-US"/>
        </w:rPr>
        <w:t>: Polish National Tourist Office in New York, 5 Marine View Plaza, 07030 Hoboken, NJ, USA.</w:t>
      </w:r>
    </w:p>
    <w:p w14:paraId="7AECB28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3.</w:t>
      </w:r>
      <w:r w:rsidRPr="007A385D">
        <w:rPr>
          <w:rFonts w:ascii="Times New Roman" w:hAnsi="Times New Roman"/>
          <w:szCs w:val="24"/>
        </w:rPr>
        <w:tab/>
        <w:t xml:space="preserve">Państwa dane osobowe przetwarzane będą na podstawie art. 6 ust. 1 lit. c) RODO w celu związanym z postępowaniem o udzielenie zamówienia publicznego pn. </w:t>
      </w:r>
    </w:p>
    <w:p w14:paraId="569EDF6A" w14:textId="6589B37E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Zakup biletów lotniczych na potrzeby realizacji działalności promocyjnej Zagranicznego Ośrodka Polskiej Organizacji Turystycznej w Nowym Jorku , tj. na potrzeby podróży studyjnych i prasowych oraz wyjazdów pracowników Ośrodka w celu realizacji działań statutowych 4.</w:t>
      </w:r>
      <w:r w:rsidRPr="007A385D">
        <w:rPr>
          <w:rFonts w:ascii="Times New Roman" w:hAnsi="Times New Roman"/>
          <w:szCs w:val="24"/>
        </w:rPr>
        <w:tab/>
        <w:t>Odbiorcami Państwa danych osobowych będą podmioty, którym udostępniona zostanie dokumentacja postępowania na podstawie ustawy z dnia 6 września 2001 r. o dostępie do informacji publicznej (Dz. U. 2016 poz. 1764 z późn. zm.).</w:t>
      </w:r>
    </w:p>
    <w:p w14:paraId="27EDD76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5.</w:t>
      </w:r>
      <w:r w:rsidRPr="007A385D">
        <w:rPr>
          <w:rFonts w:ascii="Times New Roman" w:hAnsi="Times New Roman"/>
          <w:szCs w:val="24"/>
        </w:rPr>
        <w:tab/>
        <w:t xml:space="preserve">Państwa dane osobowe będą przechowywane, zgodnie z art. 97 ust. 1 ustawy Pzp, przez okres 4 lat od dnia zakończenia postępowania o udzielenie zamówienia, a jeżeli czas </w:t>
      </w:r>
      <w:r w:rsidRPr="007A385D">
        <w:rPr>
          <w:rFonts w:ascii="Times New Roman" w:hAnsi="Times New Roman"/>
          <w:szCs w:val="24"/>
        </w:rPr>
        <w:lastRenderedPageBreak/>
        <w:t>trwania umowy przekracza 4 lata, okres przechowywania obejmuje cały czas trwania umowy.</w:t>
      </w:r>
    </w:p>
    <w:p w14:paraId="6A6D417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6.</w:t>
      </w:r>
      <w:r w:rsidRPr="007A385D">
        <w:rPr>
          <w:rFonts w:ascii="Times New Roman" w:hAnsi="Times New Roman"/>
          <w:szCs w:val="24"/>
        </w:rPr>
        <w:tab/>
        <w:t>W odniesieniu do Państwa danych osobowych decyzje nie będą podejmowane w sposób zautomatyzowany, stosowanie do art. 22 RODO.</w:t>
      </w:r>
    </w:p>
    <w:p w14:paraId="7C7645A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7.</w:t>
      </w:r>
      <w:r w:rsidRPr="007A385D">
        <w:rPr>
          <w:rFonts w:ascii="Times New Roman" w:hAnsi="Times New Roman"/>
          <w:szCs w:val="24"/>
        </w:rPr>
        <w:tab/>
        <w:t>Posiadają Państwo:</w:t>
      </w:r>
    </w:p>
    <w:p w14:paraId="605B116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na podstawie art. 15 RODO prawo dostępu do danych osobowych Państwa dotyczących;</w:t>
      </w:r>
    </w:p>
    <w:p w14:paraId="20B862E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b.</w:t>
      </w:r>
      <w:r w:rsidRPr="007A385D">
        <w:rPr>
          <w:rFonts w:ascii="Times New Roman" w:hAnsi="Times New Roman"/>
          <w:szCs w:val="24"/>
        </w:rPr>
        <w:tab/>
        <w:t>na podstawie art. 16 RODO prawo do sprostowania danych osobowych Państwa dotyczących;</w:t>
      </w:r>
    </w:p>
    <w:p w14:paraId="5CB63B3C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 xml:space="preserve">na podstawie art. 18 RODO prawo żądania od administratora ograniczenia przetwarzania danych osobowych z zastrzeżeniem przypadków, o których mowa </w:t>
      </w:r>
    </w:p>
    <w:p w14:paraId="560B6368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art. 18 ust. 2 RODO ;  </w:t>
      </w:r>
    </w:p>
    <w:p w14:paraId="0DF17B3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d.</w:t>
      </w:r>
      <w:r w:rsidRPr="007A385D">
        <w:rPr>
          <w:rFonts w:ascii="Times New Roman" w:hAnsi="Times New Roman"/>
          <w:szCs w:val="24"/>
        </w:rPr>
        <w:tab/>
        <w:t>prawo do wniesienia skargi do Prezesa Urzędu Ochrony Danych Osobowych, gdy uznają Państwo, że przetwarzanie danych osobowych Państwa dotyczących narusza przepisy RODO.</w:t>
      </w:r>
    </w:p>
    <w:p w14:paraId="04112FDF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8.</w:t>
      </w:r>
      <w:r w:rsidRPr="007A385D">
        <w:rPr>
          <w:rFonts w:ascii="Times New Roman" w:hAnsi="Times New Roman"/>
          <w:szCs w:val="24"/>
        </w:rPr>
        <w:tab/>
        <w:t>Nie przysługuje Państwu:</w:t>
      </w:r>
    </w:p>
    <w:p w14:paraId="226642A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w związku z art. 17 ust. 3 lit. b), d) i e) RODO prawo do usunięcia danych osobowych;</w:t>
      </w:r>
    </w:p>
    <w:p w14:paraId="48179C7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b.</w:t>
      </w:r>
      <w:r w:rsidRPr="007A385D">
        <w:rPr>
          <w:rFonts w:ascii="Times New Roman" w:hAnsi="Times New Roman"/>
          <w:szCs w:val="24"/>
        </w:rPr>
        <w:tab/>
        <w:t>prawo do przenoszenia danych osobowych, o którym mowa w art. 20 RODO;</w:t>
      </w:r>
    </w:p>
    <w:p w14:paraId="1E47C5D5" w14:textId="4CDA69FB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>na podstawie art. 21 RODO prawo sprzeciwu, wobec przetwarzania danych osobowych, gdyż podstawą prawną przetwarzania Państwa danych osobowych jest art. 6 ust. 1 lit. c) RODO.</w:t>
      </w:r>
    </w:p>
    <w:p w14:paraId="353FC32B" w14:textId="77777777" w:rsidR="00EF2C96" w:rsidRPr="007A385D" w:rsidRDefault="00EF2C96" w:rsidP="00EF2C96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eastAsia="Calibri" w:hAnsi="Times New Roman"/>
          <w:b/>
          <w:szCs w:val="24"/>
          <w:lang w:eastAsia="en-US"/>
        </w:rPr>
        <w:t>Załączniki:</w:t>
      </w:r>
    </w:p>
    <w:p w14:paraId="6A2F1E69" w14:textId="77777777" w:rsidR="00EF2C96" w:rsidRPr="007A385D" w:rsidRDefault="00EF2C96" w:rsidP="00EF2C96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2CAEA186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Załącznik nr 1: Szczegółowy Opis Przedmiotu Zamówienia</w:t>
      </w:r>
    </w:p>
    <w:p w14:paraId="4277636D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Załącznik nr 2: Wzór Formularza Ofertowego </w:t>
      </w:r>
      <w:r w:rsidRPr="007A385D">
        <w:rPr>
          <w:rFonts w:ascii="Times New Roman" w:hAnsi="Times New Roman"/>
          <w:color w:val="000000"/>
          <w:szCs w:val="24"/>
        </w:rPr>
        <w:tab/>
      </w:r>
    </w:p>
    <w:p w14:paraId="792E2CF4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szCs w:val="24"/>
        </w:rPr>
      </w:pPr>
    </w:p>
    <w:p w14:paraId="6B72D595" w14:textId="77777777" w:rsidR="00C2362D" w:rsidRPr="007A385D" w:rsidRDefault="00C2362D">
      <w:pPr>
        <w:rPr>
          <w:rFonts w:ascii="Times New Roman" w:hAnsi="Times New Roman"/>
          <w:szCs w:val="24"/>
        </w:rPr>
      </w:pPr>
    </w:p>
    <w:sectPr w:rsidR="00C2362D" w:rsidRPr="007A385D" w:rsidSect="00384D13">
      <w:headerReference w:type="first" r:id="rId7"/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C0DAE1" w14:textId="77777777" w:rsidR="00384CA5" w:rsidRDefault="00384CA5">
      <w:r>
        <w:separator/>
      </w:r>
    </w:p>
  </w:endnote>
  <w:endnote w:type="continuationSeparator" w:id="0">
    <w:p w14:paraId="69274878" w14:textId="77777777" w:rsidR="00384CA5" w:rsidRDefault="00384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3F471D" w14:textId="77777777" w:rsidR="00384CA5" w:rsidRDefault="00384CA5">
      <w:r>
        <w:separator/>
      </w:r>
    </w:p>
  </w:footnote>
  <w:footnote w:type="continuationSeparator" w:id="0">
    <w:p w14:paraId="1F96917B" w14:textId="77777777" w:rsidR="00384CA5" w:rsidRDefault="00384C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371B6D" w14:textId="77777777" w:rsidR="00B6517D" w:rsidRDefault="00384CA5" w:rsidP="00883832">
    <w:pPr>
      <w:pStyle w:val="Header"/>
      <w:tabs>
        <w:tab w:val="clear" w:pos="4536"/>
        <w:tab w:val="clear" w:pos="9072"/>
        <w:tab w:val="left" w:pos="751"/>
      </w:tabs>
    </w:pPr>
    <w:r>
      <w:rPr>
        <w:rFonts w:cs="Arial"/>
        <w:bCs/>
        <w:noProof/>
        <w:sz w:val="20"/>
        <w:szCs w:val="20"/>
        <w:lang w:val="pl-PL" w:eastAsia="pl-PL"/>
      </w:rPr>
      <w:object w:dxaOrig="1440" w:dyaOrig="1440" w14:anchorId="22809E0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34.75pt;margin-top:-12pt;width:62.25pt;height:43.15pt;z-index:251659264;visibility:visible;mso-wrap-edited:f">
          <v:imagedata r:id="rId1" o:title=""/>
          <w10:wrap type="topAndBottom"/>
        </v:shape>
        <o:OLEObject Type="Embed" ProgID="Word.Picture.8" ShapeID="_x0000_s2049" DrawAspect="Content" ObjectID="_1655534038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F4E93"/>
    <w:multiLevelType w:val="hybridMultilevel"/>
    <w:tmpl w:val="B576EEA6"/>
    <w:lvl w:ilvl="0" w:tplc="1ED0785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D4DE7"/>
    <w:multiLevelType w:val="hybridMultilevel"/>
    <w:tmpl w:val="B81465C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3313B"/>
    <w:multiLevelType w:val="hybridMultilevel"/>
    <w:tmpl w:val="D8DADB3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C142F0"/>
    <w:multiLevelType w:val="hybridMultilevel"/>
    <w:tmpl w:val="B560AADA"/>
    <w:lvl w:ilvl="0" w:tplc="14EC024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464413"/>
    <w:multiLevelType w:val="hybridMultilevel"/>
    <w:tmpl w:val="9B4E688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FD1335"/>
    <w:multiLevelType w:val="hybridMultilevel"/>
    <w:tmpl w:val="750E30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3469B3"/>
    <w:multiLevelType w:val="hybridMultilevel"/>
    <w:tmpl w:val="DB328E60"/>
    <w:lvl w:ilvl="0" w:tplc="2384CC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A9643AF"/>
    <w:multiLevelType w:val="hybridMultilevel"/>
    <w:tmpl w:val="4B6C037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96"/>
    <w:rsid w:val="001D3FB6"/>
    <w:rsid w:val="00334EE1"/>
    <w:rsid w:val="00384CA5"/>
    <w:rsid w:val="003B56BF"/>
    <w:rsid w:val="003D54BF"/>
    <w:rsid w:val="00744A2B"/>
    <w:rsid w:val="007A385D"/>
    <w:rsid w:val="008064F5"/>
    <w:rsid w:val="009E12B0"/>
    <w:rsid w:val="00A555D5"/>
    <w:rsid w:val="00C2362D"/>
    <w:rsid w:val="00D45997"/>
    <w:rsid w:val="00DE053C"/>
    <w:rsid w:val="00EF2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4FC6DC3"/>
  <w15:chartTrackingRefBased/>
  <w15:docId w15:val="{5DAB14BF-A7A3-423F-8B03-AF8E6438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C96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2C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C96"/>
    <w:rPr>
      <w:rFonts w:ascii="Segoe UI" w:hAnsi="Segoe UI" w:cs="Segoe UI"/>
      <w:sz w:val="18"/>
      <w:szCs w:val="18"/>
    </w:rPr>
  </w:style>
  <w:style w:type="character" w:styleId="Hyperlink">
    <w:name w:val="Hyperlink"/>
    <w:rsid w:val="00EF2C96"/>
    <w:rPr>
      <w:color w:val="0000FF"/>
      <w:u w:val="single"/>
    </w:rPr>
  </w:style>
  <w:style w:type="paragraph" w:customStyle="1" w:styleId="WW-Tekstpodstawowy21">
    <w:name w:val="WW-Tekst podstawowy 21"/>
    <w:basedOn w:val="Normal"/>
    <w:rsid w:val="00EF2C96"/>
    <w:pPr>
      <w:suppressAutoHyphens/>
      <w:jc w:val="both"/>
    </w:pPr>
    <w:rPr>
      <w:lang w:eastAsia="ar-SA"/>
    </w:rPr>
  </w:style>
  <w:style w:type="paragraph" w:styleId="NormalWeb">
    <w:name w:val="Normal (Web)"/>
    <w:basedOn w:val="Normal"/>
    <w:uiPriority w:val="99"/>
    <w:unhideWhenUsed/>
    <w:rsid w:val="00EF2C96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CommentReference">
    <w:name w:val="annotation reference"/>
    <w:uiPriority w:val="99"/>
    <w:unhideWhenUsed/>
    <w:rsid w:val="00EF2C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2C96"/>
    <w:rPr>
      <w:rFonts w:ascii="Times New Roman" w:hAnsi="Times New Roman"/>
      <w:color w:val="000000"/>
      <w:kern w:val="28"/>
      <w:sz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2C96"/>
    <w:rPr>
      <w:rFonts w:ascii="Times New Roman" w:eastAsia="Times New Roman" w:hAnsi="Times New Roman" w:cs="Times New Roman"/>
      <w:color w:val="000000"/>
      <w:kern w:val="28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rsid w:val="00EF2C96"/>
    <w:pPr>
      <w:tabs>
        <w:tab w:val="center" w:pos="4536"/>
        <w:tab w:val="right" w:pos="9072"/>
      </w:tabs>
      <w:suppressAutoHyphens/>
    </w:pPr>
    <w:rPr>
      <w:iCs/>
      <w:sz w:val="22"/>
      <w:szCs w:val="24"/>
      <w:lang w:val="x-none" w:eastAsia="ar-SA"/>
    </w:rPr>
  </w:style>
  <w:style w:type="character" w:customStyle="1" w:styleId="HeaderChar">
    <w:name w:val="Header Char"/>
    <w:basedOn w:val="DefaultParagraphFont"/>
    <w:link w:val="Header"/>
    <w:rsid w:val="00EF2C96"/>
    <w:rPr>
      <w:rFonts w:ascii="Arial" w:eastAsia="Times New Roman" w:hAnsi="Arial" w:cs="Times New Roman"/>
      <w:iCs/>
      <w:szCs w:val="24"/>
      <w:lang w:val="x-none" w:eastAsia="ar-SA"/>
    </w:rPr>
  </w:style>
  <w:style w:type="paragraph" w:styleId="ListParagraph">
    <w:name w:val="List Paragraph"/>
    <w:basedOn w:val="Normal"/>
    <w:link w:val="ListParagraphChar"/>
    <w:uiPriority w:val="34"/>
    <w:qFormat/>
    <w:rsid w:val="00EF2C9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F2C9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BodyA">
    <w:name w:val="Body A"/>
    <w:rsid w:val="00EF2C9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Ingen">
    <w:name w:val="Ingen"/>
    <w:rsid w:val="00EF2C96"/>
  </w:style>
  <w:style w:type="character" w:customStyle="1" w:styleId="ListParagraphChar">
    <w:name w:val="List Paragraph Char"/>
    <w:link w:val="ListParagraph"/>
    <w:uiPriority w:val="34"/>
    <w:locked/>
    <w:rsid w:val="00EF2C96"/>
    <w:rPr>
      <w:rFonts w:ascii="Calibri" w:eastAsia="Calibri" w:hAnsi="Calibri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2C96"/>
    <w:rPr>
      <w:rFonts w:ascii="Arial" w:hAnsi="Arial"/>
      <w:b/>
      <w:bCs/>
      <w:color w:val="auto"/>
      <w:kern w:val="0"/>
      <w:lang w:val="pl-PL" w:eastAsia="pl-P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2C96"/>
    <w:rPr>
      <w:rFonts w:ascii="Arial" w:eastAsia="Times New Roman" w:hAnsi="Arial" w:cs="Times New Roman"/>
      <w:b/>
      <w:bCs/>
      <w:color w:val="000000"/>
      <w:kern w:val="28"/>
      <w:sz w:val="20"/>
      <w:szCs w:val="20"/>
      <w:lang w:val="x-none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1827</Words>
  <Characters>10417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Kot</dc:creator>
  <cp:keywords/>
  <dc:description/>
  <cp:lastModifiedBy>Magdalena Zelazowska</cp:lastModifiedBy>
  <cp:revision>9</cp:revision>
  <dcterms:created xsi:type="dcterms:W3CDTF">2020-06-29T10:38:00Z</dcterms:created>
  <dcterms:modified xsi:type="dcterms:W3CDTF">2020-07-06T13:48:00Z</dcterms:modified>
</cp:coreProperties>
</file>